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7D" w:rsidRDefault="002E547D">
      <w:pPr>
        <w:pStyle w:val="ConsPlusTitle"/>
        <w:jc w:val="center"/>
      </w:pPr>
    </w:p>
    <w:p w:rsidR="00DC4AD7" w:rsidRDefault="00DC4AD7" w:rsidP="00DC4AD7">
      <w:pPr>
        <w:spacing w:before="322" w:line="317" w:lineRule="exact"/>
        <w:ind w:left="-567" w:right="-1"/>
        <w:contextualSpacing/>
        <w:jc w:val="center"/>
        <w:rPr>
          <w:b/>
          <w:spacing w:val="3"/>
          <w:sz w:val="28"/>
          <w:szCs w:val="28"/>
        </w:rPr>
      </w:pPr>
    </w:p>
    <w:p w:rsidR="00DC4AD7" w:rsidRDefault="00DC4AD7" w:rsidP="00DC4AD7">
      <w:pPr>
        <w:spacing w:before="322" w:line="317" w:lineRule="exact"/>
        <w:ind w:left="-567" w:right="-1"/>
        <w:contextualSpacing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Российская Федерация</w:t>
      </w:r>
    </w:p>
    <w:p w:rsidR="00DC4AD7" w:rsidRDefault="00DC4AD7" w:rsidP="00DC4AD7">
      <w:pPr>
        <w:spacing w:before="322" w:line="317" w:lineRule="exact"/>
        <w:ind w:left="-567" w:right="-1"/>
        <w:contextualSpacing/>
        <w:jc w:val="center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>Свердловская область</w:t>
      </w:r>
    </w:p>
    <w:p w:rsidR="00DC4AD7" w:rsidRDefault="00DC4AD7" w:rsidP="00DC4AD7">
      <w:pPr>
        <w:spacing w:before="67" w:line="643" w:lineRule="exact"/>
        <w:ind w:left="-567"/>
        <w:jc w:val="center"/>
        <w:rPr>
          <w:b/>
          <w:sz w:val="28"/>
          <w:szCs w:val="28"/>
        </w:rPr>
      </w:pPr>
      <w:r>
        <w:rPr>
          <w:b/>
          <w:spacing w:val="10"/>
          <w:sz w:val="28"/>
          <w:szCs w:val="28"/>
        </w:rPr>
        <w:t>АДМИНИСТРАЦИЯ  ПЫШМИНСКОГО ГОРОДСКОГО ОКРУГА</w:t>
      </w:r>
    </w:p>
    <w:p w:rsidR="00DC4AD7" w:rsidRDefault="00DC4AD7" w:rsidP="00DC4AD7">
      <w:pPr>
        <w:spacing w:line="643" w:lineRule="exact"/>
        <w:ind w:right="14"/>
        <w:jc w:val="center"/>
        <w:rPr>
          <w:b/>
          <w:sz w:val="28"/>
          <w:szCs w:val="28"/>
        </w:rPr>
      </w:pPr>
      <w:r>
        <w:rPr>
          <w:b/>
          <w:spacing w:val="6"/>
          <w:sz w:val="28"/>
          <w:szCs w:val="28"/>
        </w:rPr>
        <w:t>ПОСТАНОВЛЕНИЕ</w:t>
      </w:r>
    </w:p>
    <w:p w:rsidR="00DC4AD7" w:rsidRDefault="00DC4AD7" w:rsidP="00DC4AD7">
      <w:pPr>
        <w:tabs>
          <w:tab w:val="left" w:leader="underscore" w:pos="0"/>
          <w:tab w:val="left" w:leader="underscore" w:pos="9528"/>
        </w:tabs>
        <w:spacing w:line="643" w:lineRule="exact"/>
        <w:jc w:val="center"/>
        <w:rPr>
          <w:sz w:val="29"/>
          <w:szCs w:val="29"/>
        </w:rPr>
      </w:pPr>
      <w:r>
        <w:rPr>
          <w:spacing w:val="-3"/>
          <w:sz w:val="29"/>
          <w:szCs w:val="29"/>
        </w:rPr>
        <w:t>от</w:t>
      </w:r>
      <w:r>
        <w:rPr>
          <w:sz w:val="29"/>
          <w:szCs w:val="29"/>
        </w:rPr>
        <w:t xml:space="preserve">  </w:t>
      </w:r>
      <w:r>
        <w:rPr>
          <w:sz w:val="29"/>
          <w:szCs w:val="29"/>
        </w:rPr>
        <w:t>27</w:t>
      </w:r>
      <w:r>
        <w:rPr>
          <w:sz w:val="29"/>
          <w:szCs w:val="29"/>
        </w:rPr>
        <w:t>.12.2016 г.                                                                      №  7</w:t>
      </w:r>
      <w:r>
        <w:rPr>
          <w:sz w:val="29"/>
          <w:szCs w:val="29"/>
        </w:rPr>
        <w:t>15</w:t>
      </w:r>
    </w:p>
    <w:p w:rsidR="003D025E" w:rsidRDefault="003D02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7EF3" w:rsidRDefault="00557E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547D" w:rsidRPr="002C2C81" w:rsidRDefault="000F3E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636B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</w:t>
      </w:r>
      <w:r w:rsidR="002C2C81" w:rsidRPr="002C2C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2C81" w:rsidRPr="002C2C81">
        <w:rPr>
          <w:rFonts w:ascii="Times New Roman" w:hAnsi="Times New Roman" w:cs="Times New Roman"/>
          <w:sz w:val="28"/>
          <w:szCs w:val="28"/>
        </w:rPr>
        <w:t xml:space="preserve"> составления и утверждения</w:t>
      </w:r>
    </w:p>
    <w:p w:rsidR="002E547D" w:rsidRPr="002C2C81" w:rsidRDefault="002C2C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2C81">
        <w:rPr>
          <w:rFonts w:ascii="Times New Roman" w:hAnsi="Times New Roman" w:cs="Times New Roman"/>
          <w:sz w:val="28"/>
          <w:szCs w:val="28"/>
        </w:rPr>
        <w:t>плана  финансово-хозяйственной деятельности</w:t>
      </w:r>
      <w:r w:rsidR="000F3E4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9A53A4">
        <w:rPr>
          <w:rFonts w:ascii="Times New Roman" w:hAnsi="Times New Roman" w:cs="Times New Roman"/>
          <w:sz w:val="28"/>
          <w:szCs w:val="28"/>
        </w:rPr>
        <w:t xml:space="preserve"> бюджетных и автономных </w:t>
      </w:r>
      <w:r>
        <w:rPr>
          <w:rFonts w:ascii="Times New Roman" w:hAnsi="Times New Roman" w:cs="Times New Roman"/>
          <w:sz w:val="28"/>
          <w:szCs w:val="28"/>
        </w:rPr>
        <w:t>учреждений Пышминского городского округа</w:t>
      </w:r>
    </w:p>
    <w:p w:rsidR="002E547D" w:rsidRPr="009A53A4" w:rsidRDefault="002E547D">
      <w:pPr>
        <w:pStyle w:val="ConsPlusNormal"/>
        <w:rPr>
          <w:sz w:val="28"/>
          <w:szCs w:val="28"/>
        </w:rPr>
      </w:pPr>
      <w:bookmarkStart w:id="0" w:name="_GoBack"/>
      <w:bookmarkEnd w:id="0"/>
    </w:p>
    <w:p w:rsidR="002E547D" w:rsidRDefault="002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3A4">
        <w:rPr>
          <w:rFonts w:ascii="Times New Roman" w:hAnsi="Times New Roman" w:cs="Times New Roman"/>
          <w:sz w:val="28"/>
          <w:szCs w:val="28"/>
        </w:rPr>
        <w:t>С целью единого подхода к составлению и утверждению плана финансово-хозяйственной деятельност</w:t>
      </w:r>
      <w:r w:rsidR="009A53A4">
        <w:rPr>
          <w:rFonts w:ascii="Times New Roman" w:hAnsi="Times New Roman" w:cs="Times New Roman"/>
          <w:sz w:val="28"/>
          <w:szCs w:val="28"/>
        </w:rPr>
        <w:t>и муниципальных учреждений Пышминского</w:t>
      </w:r>
      <w:r w:rsidRPr="009A53A4">
        <w:rPr>
          <w:rFonts w:ascii="Times New Roman" w:hAnsi="Times New Roman" w:cs="Times New Roman"/>
          <w:sz w:val="28"/>
          <w:szCs w:val="28"/>
        </w:rPr>
        <w:t xml:space="preserve"> городского округа, руководствуясь </w:t>
      </w:r>
      <w:hyperlink r:id="rId7" w:history="1">
        <w:r w:rsidRPr="009A53A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A53A4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28.07.2010 N 81н "О требованиях к плану финансово-хозяйственной деятельности государственного (муниципального) учреждения"</w:t>
      </w:r>
      <w:r w:rsidR="009A53A4">
        <w:rPr>
          <w:rFonts w:ascii="Times New Roman" w:hAnsi="Times New Roman" w:cs="Times New Roman"/>
          <w:sz w:val="28"/>
          <w:szCs w:val="28"/>
        </w:rPr>
        <w:t>, с изменениями от 02.10.2012 № 132н, от 23.09.2013 № 98н, от 27.12.2013 № 140н,</w:t>
      </w:r>
      <w:r w:rsidR="00C636B4">
        <w:rPr>
          <w:rFonts w:ascii="Times New Roman" w:hAnsi="Times New Roman" w:cs="Times New Roman"/>
          <w:sz w:val="28"/>
          <w:szCs w:val="28"/>
        </w:rPr>
        <w:t xml:space="preserve"> </w:t>
      </w:r>
      <w:r w:rsidR="009A53A4">
        <w:rPr>
          <w:rFonts w:ascii="Times New Roman" w:hAnsi="Times New Roman" w:cs="Times New Roman"/>
          <w:sz w:val="28"/>
          <w:szCs w:val="28"/>
        </w:rPr>
        <w:t>от 24.09.2015 № 140н</w:t>
      </w:r>
      <w:r w:rsidR="000F3E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F3E4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F3E42">
        <w:rPr>
          <w:rFonts w:ascii="Times New Roman" w:hAnsi="Times New Roman" w:cs="Times New Roman"/>
          <w:sz w:val="28"/>
          <w:szCs w:val="28"/>
        </w:rPr>
        <w:t xml:space="preserve"> 29.08.2016 № 142н</w:t>
      </w:r>
    </w:p>
    <w:p w:rsidR="009A53A4" w:rsidRPr="009A53A4" w:rsidRDefault="009A53A4" w:rsidP="009A53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E547D" w:rsidRDefault="002E547D" w:rsidP="00BB4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53A4">
        <w:rPr>
          <w:rFonts w:ascii="Times New Roman" w:hAnsi="Times New Roman" w:cs="Times New Roman"/>
          <w:sz w:val="28"/>
          <w:szCs w:val="28"/>
        </w:rPr>
        <w:t>1.</w:t>
      </w:r>
      <w:r w:rsidR="000F3E42">
        <w:rPr>
          <w:rFonts w:ascii="Times New Roman" w:hAnsi="Times New Roman" w:cs="Times New Roman"/>
          <w:sz w:val="28"/>
          <w:szCs w:val="28"/>
        </w:rPr>
        <w:t>Утвердить</w:t>
      </w:r>
      <w:r w:rsidRPr="009A53A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A53A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A53A4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</w:t>
      </w:r>
      <w:proofErr w:type="gramStart"/>
      <w:r w:rsidRPr="009A53A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9A53A4">
        <w:rPr>
          <w:rFonts w:ascii="Times New Roman" w:hAnsi="Times New Roman" w:cs="Times New Roman"/>
          <w:sz w:val="28"/>
          <w:szCs w:val="28"/>
        </w:rPr>
        <w:t xml:space="preserve"> </w:t>
      </w:r>
      <w:r w:rsidR="00AF26BE">
        <w:rPr>
          <w:rFonts w:ascii="Times New Roman" w:hAnsi="Times New Roman" w:cs="Times New Roman"/>
          <w:sz w:val="28"/>
          <w:szCs w:val="28"/>
        </w:rPr>
        <w:t xml:space="preserve"> бюджетных и автономных </w:t>
      </w:r>
      <w:r w:rsidRPr="009A53A4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AF26BE">
        <w:rPr>
          <w:rFonts w:ascii="Times New Roman" w:hAnsi="Times New Roman" w:cs="Times New Roman"/>
          <w:sz w:val="28"/>
          <w:szCs w:val="28"/>
        </w:rPr>
        <w:t>Пышмин</w:t>
      </w:r>
      <w:r w:rsidRPr="009A53A4">
        <w:rPr>
          <w:rFonts w:ascii="Times New Roman" w:hAnsi="Times New Roman" w:cs="Times New Roman"/>
          <w:sz w:val="28"/>
          <w:szCs w:val="28"/>
        </w:rPr>
        <w:t>ского г</w:t>
      </w:r>
      <w:r w:rsidR="00AF26BE">
        <w:rPr>
          <w:rFonts w:ascii="Times New Roman" w:hAnsi="Times New Roman" w:cs="Times New Roman"/>
          <w:sz w:val="28"/>
          <w:szCs w:val="28"/>
        </w:rPr>
        <w:t>ородского округа</w:t>
      </w:r>
      <w:r w:rsidRPr="009A53A4">
        <w:rPr>
          <w:rFonts w:ascii="Times New Roman" w:hAnsi="Times New Roman" w:cs="Times New Roman"/>
          <w:sz w:val="28"/>
          <w:szCs w:val="28"/>
        </w:rPr>
        <w:t xml:space="preserve"> </w:t>
      </w:r>
      <w:hyperlink w:anchor="P33" w:history="1">
        <w:r w:rsidRPr="00AF26BE">
          <w:rPr>
            <w:rFonts w:ascii="Times New Roman" w:hAnsi="Times New Roman" w:cs="Times New Roman"/>
            <w:sz w:val="28"/>
            <w:szCs w:val="28"/>
          </w:rPr>
          <w:t>(прилагается)</w:t>
        </w:r>
      </w:hyperlink>
      <w:r w:rsidRPr="009A53A4">
        <w:rPr>
          <w:rFonts w:ascii="Times New Roman" w:hAnsi="Times New Roman" w:cs="Times New Roman"/>
          <w:sz w:val="28"/>
          <w:szCs w:val="28"/>
        </w:rPr>
        <w:t>.</w:t>
      </w:r>
    </w:p>
    <w:p w:rsidR="00C77524" w:rsidRPr="00C77524" w:rsidRDefault="00BB4D74" w:rsidP="00C7752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7524">
        <w:rPr>
          <w:rFonts w:ascii="Times New Roman" w:hAnsi="Times New Roman" w:cs="Times New Roman"/>
          <w:b w:val="0"/>
          <w:sz w:val="28"/>
          <w:szCs w:val="28"/>
        </w:rPr>
        <w:t>2.Признать утратившим силу</w:t>
      </w:r>
      <w:r w:rsidR="00DF7DB1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</w:t>
      </w:r>
      <w:r w:rsidR="00752FCA" w:rsidRPr="00C7752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Пышминского городского округа</w:t>
      </w:r>
      <w:r w:rsidR="00DF7DB1" w:rsidRPr="00DF7D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7DB1" w:rsidRPr="00C77524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Пышминского городского округа от  30.05.2011 N 266 "Об утверждении Порядка составления и утверждения плана финансово-хозяйственной деятельности бюджетных и автономных муниципальных учреждений Пышминского городского округа"</w:t>
      </w:r>
      <w:proofErr w:type="gramStart"/>
      <w:r w:rsidR="00DF7DB1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DF7D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2FCA" w:rsidRPr="00C77524">
        <w:rPr>
          <w:rFonts w:ascii="Times New Roman" w:hAnsi="Times New Roman" w:cs="Times New Roman"/>
          <w:b w:val="0"/>
          <w:sz w:val="28"/>
          <w:szCs w:val="28"/>
        </w:rPr>
        <w:t xml:space="preserve">от 27.04.2016 № 195 </w:t>
      </w:r>
      <w:r w:rsidR="00557EF3">
        <w:rPr>
          <w:rFonts w:ascii="Times New Roman" w:hAnsi="Times New Roman" w:cs="Times New Roman"/>
          <w:b w:val="0"/>
          <w:sz w:val="28"/>
          <w:szCs w:val="28"/>
        </w:rPr>
        <w:t>«</w:t>
      </w:r>
      <w:r w:rsidR="00C77524" w:rsidRPr="00C7752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 составления и утверждения</w:t>
      </w:r>
      <w:r w:rsidR="00557E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7524" w:rsidRPr="00C77524">
        <w:rPr>
          <w:rFonts w:ascii="Times New Roman" w:hAnsi="Times New Roman" w:cs="Times New Roman"/>
          <w:b w:val="0"/>
          <w:sz w:val="28"/>
          <w:szCs w:val="28"/>
        </w:rPr>
        <w:t>плана  финансово-хозяйственной деятельности бюджетных и автономных муниципальных учреждений Пышминского городского округа, утвержденный постановлением администрации Пышминского городского округа от  30.05.2011 N 266 "Об утверждении Порядка составления и утверждения плана финансово-хозяйственной деятельности бюджетных и автономных муниципальных учреждений Пышминского городского округа"</w:t>
      </w:r>
      <w:r w:rsidR="00DF7DB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547D" w:rsidRDefault="00304B06" w:rsidP="00304B06">
      <w:pPr>
        <w:pStyle w:val="ConsPlusNormal"/>
        <w:jc w:val="both"/>
        <w:rPr>
          <w:rFonts w:ascii="Times New Roman" w:hAnsi="Times New Roman" w:cs="Times New Roman"/>
        </w:rPr>
      </w:pPr>
      <w:bookmarkStart w:id="1" w:name="P16"/>
      <w:bookmarkEnd w:id="1"/>
      <w:r w:rsidRPr="00557EF3">
        <w:rPr>
          <w:rFonts w:ascii="Times New Roman" w:hAnsi="Times New Roman" w:cs="Times New Roman"/>
          <w:sz w:val="28"/>
          <w:szCs w:val="28"/>
        </w:rPr>
        <w:t>3.</w:t>
      </w:r>
      <w:r w:rsidR="00557EF3" w:rsidRPr="00557EF3">
        <w:rPr>
          <w:rFonts w:ascii="Times New Roman" w:hAnsi="Times New Roman" w:cs="Times New Roman"/>
          <w:sz w:val="28"/>
          <w:szCs w:val="28"/>
        </w:rPr>
        <w:t xml:space="preserve"> Главным распорядителям  бюджетных средств довести настоящее постановление до подведомственных учреждений</w:t>
      </w:r>
      <w:r w:rsidR="00557EF3" w:rsidRPr="00557EF3">
        <w:rPr>
          <w:rFonts w:ascii="Times New Roman" w:hAnsi="Times New Roman" w:cs="Times New Roman"/>
        </w:rPr>
        <w:t>.</w:t>
      </w:r>
    </w:p>
    <w:p w:rsidR="00BF5F37" w:rsidRDefault="00304B06" w:rsidP="00BF5F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57EF3">
        <w:rPr>
          <w:sz w:val="28"/>
          <w:szCs w:val="28"/>
        </w:rPr>
        <w:t>4.</w:t>
      </w:r>
      <w:r w:rsidR="00BF5F37" w:rsidRPr="00BF5F3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hyperlink r:id="rId9" w:history="1">
        <w:r w:rsidR="00F36FDA" w:rsidRPr="009A53A4">
          <w:rPr>
            <w:sz w:val="28"/>
            <w:szCs w:val="28"/>
          </w:rPr>
          <w:t>Порядок</w:t>
        </w:r>
      </w:hyperlink>
      <w:r w:rsidR="00F36FDA" w:rsidRPr="009A53A4">
        <w:rPr>
          <w:sz w:val="28"/>
          <w:szCs w:val="28"/>
        </w:rPr>
        <w:t xml:space="preserve"> составления и утверждения плана финансово-хозяйственной </w:t>
      </w:r>
      <w:proofErr w:type="gramStart"/>
      <w:r w:rsidR="00F36FDA" w:rsidRPr="009A53A4">
        <w:rPr>
          <w:sz w:val="28"/>
          <w:szCs w:val="28"/>
        </w:rPr>
        <w:t>деятельности</w:t>
      </w:r>
      <w:proofErr w:type="gramEnd"/>
      <w:r w:rsidR="00F36FDA" w:rsidRPr="009A53A4">
        <w:rPr>
          <w:sz w:val="28"/>
          <w:szCs w:val="28"/>
        </w:rPr>
        <w:t xml:space="preserve"> </w:t>
      </w:r>
      <w:r w:rsidR="00F36FDA">
        <w:rPr>
          <w:sz w:val="28"/>
          <w:szCs w:val="28"/>
        </w:rPr>
        <w:t xml:space="preserve"> бюджетных и автономных </w:t>
      </w:r>
      <w:r w:rsidR="00F36FDA" w:rsidRPr="009A53A4">
        <w:rPr>
          <w:sz w:val="28"/>
          <w:szCs w:val="28"/>
        </w:rPr>
        <w:t xml:space="preserve">муниципальных учреждений </w:t>
      </w:r>
      <w:r w:rsidR="00F36FDA">
        <w:rPr>
          <w:sz w:val="28"/>
          <w:szCs w:val="28"/>
        </w:rPr>
        <w:t>Пышмин</w:t>
      </w:r>
      <w:r w:rsidR="00F36FDA" w:rsidRPr="009A53A4">
        <w:rPr>
          <w:sz w:val="28"/>
          <w:szCs w:val="28"/>
        </w:rPr>
        <w:t>ского г</w:t>
      </w:r>
      <w:r w:rsidR="00F36FDA">
        <w:rPr>
          <w:sz w:val="28"/>
          <w:szCs w:val="28"/>
        </w:rPr>
        <w:t>ородского округа, утвержденный пунктом 1 настоящего постановления, применяется при формировании план</w:t>
      </w:r>
      <w:r w:rsidR="00A876DB">
        <w:rPr>
          <w:sz w:val="28"/>
          <w:szCs w:val="28"/>
        </w:rPr>
        <w:t>ов</w:t>
      </w:r>
      <w:r w:rsidR="00F36FDA">
        <w:rPr>
          <w:sz w:val="28"/>
          <w:szCs w:val="28"/>
        </w:rPr>
        <w:t xml:space="preserve"> финансово-</w:t>
      </w:r>
      <w:r w:rsidR="00F36FDA">
        <w:rPr>
          <w:sz w:val="28"/>
          <w:szCs w:val="28"/>
        </w:rPr>
        <w:lastRenderedPageBreak/>
        <w:t>хозяйственной деятельности</w:t>
      </w:r>
      <w:r w:rsidR="00A876DB">
        <w:rPr>
          <w:sz w:val="28"/>
          <w:szCs w:val="28"/>
        </w:rPr>
        <w:t>,</w:t>
      </w:r>
      <w:r w:rsidR="00F36FDA">
        <w:rPr>
          <w:sz w:val="28"/>
          <w:szCs w:val="28"/>
        </w:rPr>
        <w:t xml:space="preserve"> начиная с планов на 2017 год (на очередной финансовый год и плановый период</w:t>
      </w:r>
      <w:r w:rsidR="00A876DB">
        <w:rPr>
          <w:sz w:val="28"/>
          <w:szCs w:val="28"/>
        </w:rPr>
        <w:t>)</w:t>
      </w:r>
      <w:r w:rsidR="00F36FDA">
        <w:rPr>
          <w:sz w:val="28"/>
          <w:szCs w:val="28"/>
        </w:rPr>
        <w:t>.</w:t>
      </w:r>
    </w:p>
    <w:p w:rsidR="00B86D61" w:rsidRDefault="00B86D61" w:rsidP="00BF5F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A105DE" w:rsidRPr="00A105DE">
        <w:t xml:space="preserve"> </w:t>
      </w:r>
      <w:r w:rsidR="00A876DB">
        <w:rPr>
          <w:rFonts w:eastAsiaTheme="minorHAnsi"/>
          <w:sz w:val="28"/>
          <w:szCs w:val="28"/>
          <w:lang w:eastAsia="en-US"/>
        </w:rPr>
        <w:t>Настоящее п</w:t>
      </w:r>
      <w:r w:rsidR="00F36FDA" w:rsidRPr="00BF5F37">
        <w:rPr>
          <w:rFonts w:eastAsiaTheme="minorHAnsi"/>
          <w:sz w:val="28"/>
          <w:szCs w:val="28"/>
          <w:lang w:eastAsia="en-US"/>
        </w:rPr>
        <w:t xml:space="preserve">остановление  </w:t>
      </w:r>
      <w:r w:rsidR="00F36FDA">
        <w:rPr>
          <w:rFonts w:eastAsiaTheme="minorHAnsi"/>
          <w:sz w:val="28"/>
          <w:szCs w:val="28"/>
          <w:lang w:eastAsia="en-US"/>
        </w:rPr>
        <w:t>вступает в силу с момента принятия</w:t>
      </w:r>
      <w:r w:rsidR="00F36FDA" w:rsidRPr="00BF5F37">
        <w:rPr>
          <w:rFonts w:eastAsiaTheme="minorHAnsi"/>
          <w:sz w:val="28"/>
          <w:szCs w:val="28"/>
          <w:lang w:eastAsia="en-US"/>
        </w:rPr>
        <w:t>.</w:t>
      </w:r>
    </w:p>
    <w:p w:rsidR="00A105DE" w:rsidRPr="00BF5F37" w:rsidRDefault="00A105DE" w:rsidP="00BF5F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6.Настоящее постановление разместить на официальном сайте Пышминского городского округа в сети интернет.</w:t>
      </w:r>
    </w:p>
    <w:p w:rsidR="002E547D" w:rsidRPr="009A53A4" w:rsidRDefault="00A266CA" w:rsidP="00C775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7524">
        <w:rPr>
          <w:rFonts w:ascii="Times New Roman" w:hAnsi="Times New Roman" w:cs="Times New Roman"/>
          <w:sz w:val="28"/>
          <w:szCs w:val="28"/>
        </w:rPr>
        <w:t>.</w:t>
      </w:r>
      <w:r w:rsidR="002E547D" w:rsidRPr="009A53A4">
        <w:rPr>
          <w:rFonts w:ascii="Times New Roman" w:hAnsi="Times New Roman" w:cs="Times New Roman"/>
          <w:sz w:val="28"/>
          <w:szCs w:val="28"/>
        </w:rPr>
        <w:t xml:space="preserve"> Конт</w:t>
      </w:r>
      <w:r w:rsidR="00AF26BE">
        <w:rPr>
          <w:rFonts w:ascii="Times New Roman" w:hAnsi="Times New Roman" w:cs="Times New Roman"/>
          <w:sz w:val="28"/>
          <w:szCs w:val="28"/>
        </w:rPr>
        <w:t xml:space="preserve">роль за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 председателя комитета по экономике и инвестиционной политике администрации Пышминского городского округа</w:t>
      </w:r>
      <w:r w:rsidR="00CD7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5F">
        <w:rPr>
          <w:rFonts w:ascii="Times New Roman" w:hAnsi="Times New Roman" w:cs="Times New Roman"/>
          <w:sz w:val="28"/>
          <w:szCs w:val="28"/>
        </w:rPr>
        <w:t>Ульнова</w:t>
      </w:r>
      <w:proofErr w:type="spellEnd"/>
      <w:r w:rsidR="00CD795F">
        <w:rPr>
          <w:rFonts w:ascii="Times New Roman" w:hAnsi="Times New Roman" w:cs="Times New Roman"/>
          <w:sz w:val="28"/>
          <w:szCs w:val="28"/>
        </w:rPr>
        <w:t xml:space="preserve"> И.В.</w:t>
      </w:r>
      <w:r w:rsidR="002E547D" w:rsidRPr="009A53A4">
        <w:rPr>
          <w:rFonts w:ascii="Times New Roman" w:hAnsi="Times New Roman" w:cs="Times New Roman"/>
          <w:sz w:val="28"/>
          <w:szCs w:val="28"/>
        </w:rPr>
        <w:t>.</w:t>
      </w:r>
    </w:p>
    <w:p w:rsidR="002E547D" w:rsidRDefault="002E547D">
      <w:pPr>
        <w:pStyle w:val="ConsPlusNormal"/>
      </w:pPr>
    </w:p>
    <w:p w:rsidR="00CD795F" w:rsidRDefault="00CD795F">
      <w:pPr>
        <w:pStyle w:val="ConsPlusNormal"/>
      </w:pPr>
    </w:p>
    <w:p w:rsidR="00CD795F" w:rsidRDefault="00CD795F">
      <w:pPr>
        <w:pStyle w:val="ConsPlusNormal"/>
      </w:pPr>
    </w:p>
    <w:p w:rsidR="00CD795F" w:rsidRDefault="00CD795F">
      <w:pPr>
        <w:pStyle w:val="ConsPlusNormal"/>
      </w:pPr>
    </w:p>
    <w:p w:rsidR="00CD795F" w:rsidRDefault="00CD795F">
      <w:pPr>
        <w:pStyle w:val="ConsPlusNormal"/>
      </w:pPr>
    </w:p>
    <w:p w:rsidR="00CD795F" w:rsidRDefault="00CD795F">
      <w:pPr>
        <w:pStyle w:val="ConsPlusNormal"/>
      </w:pPr>
    </w:p>
    <w:p w:rsidR="00CD795F" w:rsidRDefault="00CD795F">
      <w:pPr>
        <w:pStyle w:val="ConsPlusNormal"/>
      </w:pPr>
    </w:p>
    <w:p w:rsidR="00CD795F" w:rsidRDefault="00CD795F">
      <w:pPr>
        <w:pStyle w:val="ConsPlusNormal"/>
      </w:pPr>
    </w:p>
    <w:p w:rsidR="00BF5F37" w:rsidRDefault="00AF26BE" w:rsidP="00A105DE">
      <w:pPr>
        <w:pStyle w:val="ConsPlusNormal"/>
        <w:rPr>
          <w:rFonts w:ascii="Times New Roman" w:hAnsi="Times New Roman" w:cs="Times New Roman"/>
        </w:rPr>
      </w:pPr>
      <w:r w:rsidRPr="00AF26BE"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                               </w:t>
      </w:r>
      <w:proofErr w:type="spellStart"/>
      <w:r w:rsidRPr="00AF26BE">
        <w:rPr>
          <w:rFonts w:ascii="Times New Roman" w:hAnsi="Times New Roman" w:cs="Times New Roman"/>
          <w:sz w:val="28"/>
          <w:szCs w:val="28"/>
        </w:rPr>
        <w:t>В.В.Соколов</w:t>
      </w:r>
      <w:proofErr w:type="spellEnd"/>
      <w:r w:rsidRPr="00AF26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F5F37" w:rsidSect="00B615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3740"/>
    <w:multiLevelType w:val="hybridMultilevel"/>
    <w:tmpl w:val="98544F84"/>
    <w:lvl w:ilvl="0" w:tplc="10866A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58BD078D"/>
    <w:multiLevelType w:val="hybridMultilevel"/>
    <w:tmpl w:val="33FE004E"/>
    <w:lvl w:ilvl="0" w:tplc="73C60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47D"/>
    <w:rsid w:val="000079B6"/>
    <w:rsid w:val="00064EBC"/>
    <w:rsid w:val="00074EAC"/>
    <w:rsid w:val="000804B1"/>
    <w:rsid w:val="00081792"/>
    <w:rsid w:val="00092D3B"/>
    <w:rsid w:val="000A047C"/>
    <w:rsid w:val="000B0945"/>
    <w:rsid w:val="000D1D38"/>
    <w:rsid w:val="000E2849"/>
    <w:rsid w:val="000E4E8C"/>
    <w:rsid w:val="000F3E42"/>
    <w:rsid w:val="0010561D"/>
    <w:rsid w:val="00154CC4"/>
    <w:rsid w:val="001A5BE8"/>
    <w:rsid w:val="001E023B"/>
    <w:rsid w:val="00262855"/>
    <w:rsid w:val="00267D57"/>
    <w:rsid w:val="00271C2D"/>
    <w:rsid w:val="002C2C81"/>
    <w:rsid w:val="002E3EDC"/>
    <w:rsid w:val="002E547D"/>
    <w:rsid w:val="002F7D41"/>
    <w:rsid w:val="00304B06"/>
    <w:rsid w:val="0030519A"/>
    <w:rsid w:val="00315678"/>
    <w:rsid w:val="00327C18"/>
    <w:rsid w:val="00362DD9"/>
    <w:rsid w:val="0039569F"/>
    <w:rsid w:val="003A5377"/>
    <w:rsid w:val="003A63B2"/>
    <w:rsid w:val="003C7B78"/>
    <w:rsid w:val="003D025E"/>
    <w:rsid w:val="003F214C"/>
    <w:rsid w:val="0041614B"/>
    <w:rsid w:val="00453034"/>
    <w:rsid w:val="004553E9"/>
    <w:rsid w:val="00470B0D"/>
    <w:rsid w:val="004A6801"/>
    <w:rsid w:val="004C4E06"/>
    <w:rsid w:val="00507630"/>
    <w:rsid w:val="00512B30"/>
    <w:rsid w:val="00513AB1"/>
    <w:rsid w:val="005146D2"/>
    <w:rsid w:val="005454D7"/>
    <w:rsid w:val="005577DC"/>
    <w:rsid w:val="00557EF3"/>
    <w:rsid w:val="00564F06"/>
    <w:rsid w:val="005652B6"/>
    <w:rsid w:val="0057460B"/>
    <w:rsid w:val="005E7A43"/>
    <w:rsid w:val="005F50AD"/>
    <w:rsid w:val="00605C3D"/>
    <w:rsid w:val="0065194A"/>
    <w:rsid w:val="006D41FA"/>
    <w:rsid w:val="006D59BF"/>
    <w:rsid w:val="00702100"/>
    <w:rsid w:val="007041EA"/>
    <w:rsid w:val="00720EC4"/>
    <w:rsid w:val="00752FCA"/>
    <w:rsid w:val="00784D95"/>
    <w:rsid w:val="00793F40"/>
    <w:rsid w:val="007F48FF"/>
    <w:rsid w:val="008467E6"/>
    <w:rsid w:val="008C2F0C"/>
    <w:rsid w:val="008D47F2"/>
    <w:rsid w:val="00913774"/>
    <w:rsid w:val="009428BC"/>
    <w:rsid w:val="009A53A4"/>
    <w:rsid w:val="009F0AD8"/>
    <w:rsid w:val="00A00721"/>
    <w:rsid w:val="00A105DE"/>
    <w:rsid w:val="00A266CA"/>
    <w:rsid w:val="00A30662"/>
    <w:rsid w:val="00A5031A"/>
    <w:rsid w:val="00A6170B"/>
    <w:rsid w:val="00A876DB"/>
    <w:rsid w:val="00AF1103"/>
    <w:rsid w:val="00AF1BEA"/>
    <w:rsid w:val="00AF26BE"/>
    <w:rsid w:val="00B138EE"/>
    <w:rsid w:val="00B25F40"/>
    <w:rsid w:val="00B6150A"/>
    <w:rsid w:val="00B86D61"/>
    <w:rsid w:val="00B933DD"/>
    <w:rsid w:val="00BB4D74"/>
    <w:rsid w:val="00BC6D1F"/>
    <w:rsid w:val="00BD26CD"/>
    <w:rsid w:val="00BF5F37"/>
    <w:rsid w:val="00C00393"/>
    <w:rsid w:val="00C13D07"/>
    <w:rsid w:val="00C17EE8"/>
    <w:rsid w:val="00C32169"/>
    <w:rsid w:val="00C41ABE"/>
    <w:rsid w:val="00C636B4"/>
    <w:rsid w:val="00C77524"/>
    <w:rsid w:val="00C823B8"/>
    <w:rsid w:val="00CD795F"/>
    <w:rsid w:val="00D31FE6"/>
    <w:rsid w:val="00D575CF"/>
    <w:rsid w:val="00D670F0"/>
    <w:rsid w:val="00D84FA1"/>
    <w:rsid w:val="00DA05F7"/>
    <w:rsid w:val="00DB683C"/>
    <w:rsid w:val="00DC4AD7"/>
    <w:rsid w:val="00DF7DB1"/>
    <w:rsid w:val="00E370AE"/>
    <w:rsid w:val="00E43B79"/>
    <w:rsid w:val="00E45EB5"/>
    <w:rsid w:val="00E717EC"/>
    <w:rsid w:val="00EB4084"/>
    <w:rsid w:val="00EB4889"/>
    <w:rsid w:val="00ED311F"/>
    <w:rsid w:val="00EE0338"/>
    <w:rsid w:val="00EF3906"/>
    <w:rsid w:val="00F04694"/>
    <w:rsid w:val="00F07EE6"/>
    <w:rsid w:val="00F36FDA"/>
    <w:rsid w:val="00F849AB"/>
    <w:rsid w:val="00F95B9B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54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5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54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54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E54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54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B4EA52D71E4B2351124C27D6F84B9F24261A2F73B330CB942DB7E499BEE798209FA8F4B893CB1531AD561c4l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06B4EA52D71E4B235113ACF6B03DAB3F24138ACFF3C3B53ED10DD2916cCl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6B4EA52D71E4B2351124C27D6F84B9F24261A2F73B330CB942DB7E499BEE798209FA8F4B893CB1531AD561c4l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F2E95-D725-487E-8B87-46304618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67</cp:revision>
  <cp:lastPrinted>2016-12-29T08:25:00Z</cp:lastPrinted>
  <dcterms:created xsi:type="dcterms:W3CDTF">2016-04-12T09:37:00Z</dcterms:created>
  <dcterms:modified xsi:type="dcterms:W3CDTF">2016-12-29T11:29:00Z</dcterms:modified>
</cp:coreProperties>
</file>